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7E" w:rsidRDefault="003E3B7E" w:rsidP="003E3B7E">
      <w:pPr>
        <w:pStyle w:val="Heading1"/>
        <w:spacing w:after="240" w:afterAutospacing="0"/>
        <w:rPr>
          <w:rFonts w:eastAsia="Times New Roman"/>
          <w:sz w:val="30"/>
          <w:szCs w:val="30"/>
        </w:rPr>
      </w:pPr>
      <w:r>
        <w:rPr>
          <w:rFonts w:eastAsia="Times New Roman"/>
          <w:sz w:val="30"/>
          <w:szCs w:val="30"/>
        </w:rPr>
        <w:t>The MBA Inventory™</w:t>
      </w:r>
    </w:p>
    <w:p w:rsidR="003E3B7E" w:rsidRDefault="003E3B7E" w:rsidP="003E3B7E">
      <w:pPr>
        <w:numPr>
          <w:ilvl w:val="0"/>
          <w:numId w:val="1"/>
        </w:numPr>
        <w:spacing w:before="100" w:beforeAutospacing="1" w:after="240"/>
        <w:rPr>
          <w:rFonts w:eastAsia="Times New Roman"/>
        </w:rPr>
      </w:pPr>
      <w:r>
        <w:rPr>
          <w:rFonts w:eastAsia="Times New Roman"/>
        </w:rPr>
        <w:t xml:space="preserve">Please visit the link below to take your assessment: </w:t>
      </w:r>
      <w:r>
        <w:rPr>
          <w:rFonts w:eastAsia="Times New Roman"/>
        </w:rPr>
        <w:br/>
      </w:r>
      <w:hyperlink r:id="rId6" w:history="1">
        <w:r>
          <w:rPr>
            <w:rStyle w:val="Hyperlink"/>
            <w:rFonts w:eastAsia="Times New Roman"/>
          </w:rPr>
          <w:t>http://test.mbainventory.com/users/register</w:t>
        </w:r>
      </w:hyperlink>
      <w:r>
        <w:rPr>
          <w:rFonts w:eastAsia="Times New Roman"/>
        </w:rPr>
        <w:t xml:space="preserve"> </w:t>
      </w:r>
    </w:p>
    <w:p w:rsidR="003E3B7E" w:rsidRDefault="003E3B7E" w:rsidP="003E3B7E">
      <w:pPr>
        <w:numPr>
          <w:ilvl w:val="0"/>
          <w:numId w:val="1"/>
        </w:numPr>
        <w:spacing w:before="100" w:beforeAutospacing="1" w:after="240"/>
        <w:rPr>
          <w:rFonts w:eastAsia="Times New Roman"/>
        </w:rPr>
      </w:pPr>
      <w:r>
        <w:rPr>
          <w:rFonts w:eastAsia="Times New Roman"/>
        </w:rPr>
        <w:t xml:space="preserve">On this Registration page, you are asked to enter your: </w:t>
      </w:r>
    </w:p>
    <w:p w:rsidR="003E3B7E" w:rsidRDefault="003E3B7E" w:rsidP="003E3B7E">
      <w:pPr>
        <w:numPr>
          <w:ilvl w:val="1"/>
          <w:numId w:val="1"/>
        </w:numPr>
        <w:spacing w:before="100" w:beforeAutospacing="1" w:after="240"/>
        <w:rPr>
          <w:rFonts w:eastAsia="Times New Roman"/>
        </w:rPr>
      </w:pPr>
      <w:r>
        <w:rPr>
          <w:rFonts w:eastAsia="Times New Roman"/>
        </w:rPr>
        <w:t>username and password (these are for you to recover your results at a later date, if you wish);</w:t>
      </w:r>
    </w:p>
    <w:p w:rsidR="003E3B7E" w:rsidRDefault="003E3B7E" w:rsidP="003E3B7E">
      <w:pPr>
        <w:numPr>
          <w:ilvl w:val="1"/>
          <w:numId w:val="1"/>
        </w:numPr>
        <w:spacing w:before="100" w:beforeAutospacing="1" w:after="240"/>
        <w:rPr>
          <w:rFonts w:eastAsia="Times New Roman"/>
        </w:rPr>
      </w:pPr>
      <w:r>
        <w:rPr>
          <w:rFonts w:eastAsia="Times New Roman"/>
        </w:rPr>
        <w:t>your first and last name (use the names you want used for the report that will be generated -- probably the name you go by at work, versus your legal name);</w:t>
      </w:r>
    </w:p>
    <w:p w:rsidR="003E3B7E" w:rsidRDefault="003E3B7E" w:rsidP="003E3B7E">
      <w:pPr>
        <w:numPr>
          <w:ilvl w:val="1"/>
          <w:numId w:val="1"/>
        </w:numPr>
        <w:spacing w:before="100" w:beforeAutospacing="1" w:after="240"/>
        <w:rPr>
          <w:rFonts w:eastAsia="Times New Roman"/>
        </w:rPr>
      </w:pPr>
      <w:r>
        <w:rPr>
          <w:rFonts w:eastAsia="Times New Roman"/>
        </w:rPr>
        <w:t>Enter y</w:t>
      </w:r>
      <w:r>
        <w:rPr>
          <w:rFonts w:eastAsia="Times New Roman"/>
        </w:rPr>
        <w:t>ou</w:t>
      </w:r>
      <w:r>
        <w:rPr>
          <w:rFonts w:eastAsia="Times New Roman"/>
        </w:rPr>
        <w:t xml:space="preserve">r </w:t>
      </w:r>
      <w:bookmarkStart w:id="0" w:name="_GoBack"/>
      <w:bookmarkEnd w:id="0"/>
      <w:r>
        <w:rPr>
          <w:rFonts w:eastAsia="Times New Roman"/>
        </w:rPr>
        <w:t>Coupon/Registration Code(s)</w:t>
      </w:r>
    </w:p>
    <w:p w:rsidR="003E3B7E" w:rsidRDefault="003E3B7E" w:rsidP="003E3B7E">
      <w:pPr>
        <w:numPr>
          <w:ilvl w:val="0"/>
          <w:numId w:val="1"/>
        </w:numPr>
        <w:spacing w:before="100" w:beforeAutospacing="1" w:after="240"/>
        <w:rPr>
          <w:rFonts w:eastAsia="Times New Roman"/>
        </w:rPr>
      </w:pPr>
      <w:r>
        <w:rPr>
          <w:rFonts w:eastAsia="Times New Roman"/>
        </w:rPr>
        <w:t>When you hit the “Register” button, you will be taken to a page that confirms your registration information. If you need to make corrections, you may do so by hitting the “update profile” button.</w:t>
      </w:r>
    </w:p>
    <w:p w:rsidR="003E3B7E" w:rsidRDefault="003E3B7E" w:rsidP="003E3B7E">
      <w:pPr>
        <w:numPr>
          <w:ilvl w:val="0"/>
          <w:numId w:val="1"/>
        </w:numPr>
        <w:spacing w:before="100" w:beforeAutospacing="1" w:after="240"/>
        <w:rPr>
          <w:rFonts w:eastAsia="Times New Roman"/>
        </w:rPr>
      </w:pPr>
      <w:r>
        <w:rPr>
          <w:rFonts w:eastAsia="Times New Roman"/>
        </w:rPr>
        <w:t>Please take the time to read the instructions -- they are there for a purpose! Especially pay attention to the next to last paragraph which explains the repetition of some items.</w:t>
      </w:r>
    </w:p>
    <w:p w:rsidR="003E3B7E" w:rsidRDefault="003E3B7E" w:rsidP="003E3B7E">
      <w:pPr>
        <w:numPr>
          <w:ilvl w:val="0"/>
          <w:numId w:val="1"/>
        </w:numPr>
        <w:spacing w:before="100" w:beforeAutospacing="1" w:after="240"/>
        <w:rPr>
          <w:rFonts w:eastAsia="Times New Roman"/>
        </w:rPr>
      </w:pPr>
      <w:r>
        <w:rPr>
          <w:rFonts w:eastAsia="Times New Roman"/>
        </w:rPr>
        <w:t xml:space="preserve">Please note a couple of characteristics of the inventory: </w:t>
      </w:r>
    </w:p>
    <w:p w:rsidR="003E3B7E" w:rsidRDefault="003E3B7E" w:rsidP="003E3B7E">
      <w:pPr>
        <w:numPr>
          <w:ilvl w:val="1"/>
          <w:numId w:val="2"/>
        </w:numPr>
        <w:spacing w:before="100" w:beforeAutospacing="1" w:after="240"/>
        <w:rPr>
          <w:rFonts w:eastAsia="Times New Roman"/>
        </w:rPr>
      </w:pPr>
      <w:r>
        <w:rPr>
          <w:rFonts w:eastAsia="Times New Roman"/>
        </w:rPr>
        <w:t>you will need to answer every item;</w:t>
      </w:r>
    </w:p>
    <w:p w:rsidR="003E3B7E" w:rsidRDefault="003E3B7E" w:rsidP="003E3B7E">
      <w:pPr>
        <w:numPr>
          <w:ilvl w:val="1"/>
          <w:numId w:val="2"/>
        </w:numPr>
        <w:spacing w:before="100" w:beforeAutospacing="1" w:after="240"/>
        <w:rPr>
          <w:rFonts w:eastAsia="Times New Roman"/>
        </w:rPr>
      </w:pPr>
      <w:r>
        <w:rPr>
          <w:rFonts w:eastAsia="Times New Roman"/>
        </w:rPr>
        <w:t>if you hit the “finish” button and some items are not completed, the program will not continue and will identify the items you need to complete;</w:t>
      </w:r>
    </w:p>
    <w:p w:rsidR="003E3B7E" w:rsidRDefault="003E3B7E" w:rsidP="003E3B7E">
      <w:pPr>
        <w:numPr>
          <w:ilvl w:val="1"/>
          <w:numId w:val="2"/>
        </w:numPr>
        <w:spacing w:before="100" w:beforeAutospacing="1" w:after="240"/>
        <w:rPr>
          <w:rFonts w:eastAsia="Times New Roman"/>
        </w:rPr>
      </w:pPr>
      <w:r>
        <w:rPr>
          <w:rFonts w:eastAsia="Times New Roman"/>
        </w:rPr>
        <w:t>Note: The test will “time out” if you do not enter any responses (after about 5 minutes). You will then need to start the test over</w:t>
      </w:r>
    </w:p>
    <w:p w:rsidR="003E3B7E" w:rsidRDefault="003E3B7E" w:rsidP="003E3B7E">
      <w:pPr>
        <w:numPr>
          <w:ilvl w:val="1"/>
          <w:numId w:val="2"/>
        </w:numPr>
        <w:spacing w:before="100" w:beforeAutospacing="1" w:after="240"/>
        <w:rPr>
          <w:rFonts w:eastAsia="Times New Roman"/>
        </w:rPr>
      </w:pPr>
      <w:r>
        <w:rPr>
          <w:rFonts w:eastAsia="Times New Roman"/>
        </w:rPr>
        <w:t>Once all of the 30 items are answered, the inventory will move to the next section of the inventory.</w:t>
      </w:r>
    </w:p>
    <w:p w:rsidR="003E3B7E" w:rsidRDefault="003E3B7E" w:rsidP="003E3B7E">
      <w:pPr>
        <w:numPr>
          <w:ilvl w:val="0"/>
          <w:numId w:val="2"/>
        </w:numPr>
        <w:spacing w:before="100" w:beforeAutospacing="1" w:after="240"/>
        <w:rPr>
          <w:rFonts w:eastAsia="Times New Roman"/>
        </w:rPr>
      </w:pPr>
      <w:r>
        <w:rPr>
          <w:rFonts w:eastAsia="Times New Roman"/>
        </w:rPr>
        <w:t>After all items are completed, you will come to a page that identifies your primary language of appreciation. It then gives you instructions on filling out the final section. This section allows you to identify the specific actions within your primary language that are most important to you, and also whether they are actions your supervisor or your colleagues may do for you. Try to identify the top 5-7 actions for you (i.e. not just 1 or 2, and not all of them). Feel free to add your own items, if there are actions valuable to you that aren’t listed.</w:t>
      </w:r>
    </w:p>
    <w:p w:rsidR="003E3B7E" w:rsidRDefault="003E3B7E" w:rsidP="003E3B7E">
      <w:pPr>
        <w:numPr>
          <w:ilvl w:val="0"/>
          <w:numId w:val="2"/>
        </w:numPr>
        <w:spacing w:before="100" w:beforeAutospacing="1" w:after="240"/>
        <w:rPr>
          <w:rFonts w:eastAsia="Times New Roman"/>
        </w:rPr>
      </w:pPr>
      <w:r>
        <w:rPr>
          <w:rFonts w:eastAsia="Times New Roman"/>
        </w:rPr>
        <w:t>Once you have completed these items, you will come to a page with a “Print Results” button. Please click on this button.</w:t>
      </w:r>
    </w:p>
    <w:p w:rsidR="003E3B7E" w:rsidRDefault="003E3B7E" w:rsidP="003E3B7E">
      <w:pPr>
        <w:numPr>
          <w:ilvl w:val="0"/>
          <w:numId w:val="2"/>
        </w:numPr>
        <w:spacing w:before="100" w:beforeAutospacing="1" w:after="240"/>
        <w:rPr>
          <w:rFonts w:eastAsia="Times New Roman"/>
        </w:rPr>
      </w:pPr>
      <w:r>
        <w:rPr>
          <w:rFonts w:eastAsia="Times New Roman"/>
        </w:rPr>
        <w:t xml:space="preserve">Your individual report for the Motivating </w:t>
      </w:r>
      <w:proofErr w:type="gramStart"/>
      <w:r>
        <w:rPr>
          <w:rFonts w:eastAsia="Times New Roman"/>
        </w:rPr>
        <w:t>By</w:t>
      </w:r>
      <w:proofErr w:type="gramEnd"/>
      <w:r>
        <w:rPr>
          <w:rFonts w:eastAsia="Times New Roman"/>
        </w:rPr>
        <w:t xml:space="preserve"> Appreciation results will be created immediately. </w:t>
      </w:r>
    </w:p>
    <w:p w:rsidR="003E3B7E" w:rsidRDefault="003E3B7E" w:rsidP="003E3B7E">
      <w:pPr>
        <w:numPr>
          <w:ilvl w:val="1"/>
          <w:numId w:val="3"/>
        </w:numPr>
        <w:spacing w:before="100" w:beforeAutospacing="1" w:after="240"/>
        <w:rPr>
          <w:rFonts w:eastAsia="Times New Roman"/>
        </w:rPr>
      </w:pPr>
      <w:r>
        <w:rPr>
          <w:rFonts w:eastAsia="Times New Roman"/>
        </w:rPr>
        <w:lastRenderedPageBreak/>
        <w:t>It would be good to save this on your computer (when you save it, please put your name in the title of the saved file name);</w:t>
      </w:r>
    </w:p>
    <w:p w:rsidR="003E3B7E" w:rsidRDefault="003E3B7E" w:rsidP="003E3B7E">
      <w:pPr>
        <w:numPr>
          <w:ilvl w:val="1"/>
          <w:numId w:val="3"/>
        </w:numPr>
        <w:spacing w:before="100" w:beforeAutospacing="1" w:after="240"/>
        <w:rPr>
          <w:rFonts w:eastAsia="Times New Roman"/>
        </w:rPr>
      </w:pPr>
      <w:r>
        <w:rPr>
          <w:rFonts w:eastAsia="Times New Roman"/>
        </w:rPr>
        <w:t>After you have read through the report, please email your report to your supervisor.</w:t>
      </w:r>
    </w:p>
    <w:p w:rsidR="003E3B7E" w:rsidRDefault="003E3B7E" w:rsidP="003E3B7E">
      <w:pPr>
        <w:jc w:val="center"/>
        <w:rPr>
          <w:rFonts w:eastAsia="Times New Roman"/>
        </w:rPr>
      </w:pPr>
      <w:r>
        <w:rPr>
          <w:rFonts w:eastAsia="Times New Roman"/>
        </w:rPr>
        <w:pict>
          <v:rect id="_x0000_i1025" style="width:396pt;height:1.5pt" o:hralign="center" o:hrstd="t" o:hr="t" fillcolor="#a0a0a0" stroked="f"/>
        </w:pict>
      </w:r>
    </w:p>
    <w:p w:rsidR="003E3B7E" w:rsidRDefault="003E3B7E" w:rsidP="003E3B7E">
      <w:pPr>
        <w:pStyle w:val="NormalWeb"/>
        <w:spacing w:after="240" w:afterAutospacing="0"/>
      </w:pPr>
      <w:r>
        <w:t xml:space="preserve">If you have any questions or issues with your order please contact us at </w:t>
      </w:r>
      <w:hyperlink r:id="rId7" w:history="1">
        <w:r>
          <w:rPr>
            <w:rStyle w:val="Hyperlink"/>
          </w:rPr>
          <w:t>admin@appreciationatwork.com</w:t>
        </w:r>
      </w:hyperlink>
    </w:p>
    <w:p w:rsidR="003E3B7E" w:rsidRDefault="003E3B7E" w:rsidP="003E3B7E">
      <w:pPr>
        <w:pStyle w:val="NormalWeb"/>
        <w:spacing w:after="240" w:afterAutospacing="0"/>
      </w:pPr>
      <w:r>
        <w:t xml:space="preserve">Thank you, </w:t>
      </w:r>
      <w:r>
        <w:br/>
        <w:t xml:space="preserve">Appreciation </w:t>
      </w:r>
      <w:proofErr w:type="gramStart"/>
      <w:r>
        <w:t>At</w:t>
      </w:r>
      <w:proofErr w:type="gramEnd"/>
      <w:r>
        <w:t xml:space="preserve"> Work </w:t>
      </w:r>
    </w:p>
    <w:p w:rsidR="00AC4427" w:rsidRDefault="00AC4427"/>
    <w:sectPr w:rsidR="00AC4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73BBD"/>
    <w:multiLevelType w:val="multilevel"/>
    <w:tmpl w:val="EBA6E9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7E"/>
    <w:rsid w:val="003E3B7E"/>
    <w:rsid w:val="00AC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B7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E3B7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B7E"/>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3E3B7E"/>
    <w:rPr>
      <w:color w:val="0563C1"/>
      <w:u w:val="single"/>
    </w:rPr>
  </w:style>
  <w:style w:type="paragraph" w:styleId="NormalWeb">
    <w:name w:val="Normal (Web)"/>
    <w:basedOn w:val="Normal"/>
    <w:uiPriority w:val="99"/>
    <w:semiHidden/>
    <w:unhideWhenUsed/>
    <w:rsid w:val="003E3B7E"/>
    <w:pPr>
      <w:spacing w:before="100" w:beforeAutospacing="1" w:after="100" w:afterAutospacing="1"/>
    </w:pPr>
  </w:style>
  <w:style w:type="character" w:styleId="Strong">
    <w:name w:val="Strong"/>
    <w:basedOn w:val="DefaultParagraphFont"/>
    <w:uiPriority w:val="22"/>
    <w:qFormat/>
    <w:rsid w:val="003E3B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B7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E3B7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B7E"/>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3E3B7E"/>
    <w:rPr>
      <w:color w:val="0563C1"/>
      <w:u w:val="single"/>
    </w:rPr>
  </w:style>
  <w:style w:type="paragraph" w:styleId="NormalWeb">
    <w:name w:val="Normal (Web)"/>
    <w:basedOn w:val="Normal"/>
    <w:uiPriority w:val="99"/>
    <w:semiHidden/>
    <w:unhideWhenUsed/>
    <w:rsid w:val="003E3B7E"/>
    <w:pPr>
      <w:spacing w:before="100" w:beforeAutospacing="1" w:after="100" w:afterAutospacing="1"/>
    </w:pPr>
  </w:style>
  <w:style w:type="character" w:styleId="Strong">
    <w:name w:val="Strong"/>
    <w:basedOn w:val="DefaultParagraphFont"/>
    <w:uiPriority w:val="22"/>
    <w:qFormat/>
    <w:rsid w:val="003E3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in@appreciationatw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st.mbainventory.com/users/regist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2018-07-23T19:00:00Z</dcterms:created>
  <dcterms:modified xsi:type="dcterms:W3CDTF">2018-07-23T19:01:00Z</dcterms:modified>
</cp:coreProperties>
</file>